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4644" w14:textId="6F46D0EC" w:rsidR="00CD5398" w:rsidRDefault="00CD5398" w:rsidP="00CD5398">
      <w:pPr>
        <w:tabs>
          <w:tab w:val="left" w:pos="7512"/>
        </w:tabs>
      </w:pPr>
    </w:p>
    <w:p w14:paraId="0AC9D789" w14:textId="00922854" w:rsidR="009C31ED" w:rsidRDefault="00495082" w:rsidP="00CD5398">
      <w:pPr>
        <w:tabs>
          <w:tab w:val="left" w:pos="7512"/>
        </w:tabs>
        <w:rPr>
          <w:rFonts w:ascii="Garamond" w:hAnsi="Garamond"/>
          <w:sz w:val="28"/>
          <w:szCs w:val="28"/>
        </w:rPr>
      </w:pPr>
      <w:r>
        <w:rPr>
          <w:rFonts w:ascii="Garamond" w:hAnsi="Garamond"/>
          <w:sz w:val="28"/>
          <w:szCs w:val="28"/>
        </w:rPr>
        <w:t>Internal Family Systems (IFS) Overview:</w:t>
      </w:r>
      <w:r w:rsidR="009C31ED" w:rsidRPr="007B2DD0">
        <w:rPr>
          <w:rFonts w:ascii="Garamond" w:hAnsi="Garamond"/>
          <w:sz w:val="28"/>
          <w:szCs w:val="28"/>
        </w:rPr>
        <w:t xml:space="preserve"> </w:t>
      </w:r>
    </w:p>
    <w:p w14:paraId="6CB029DB" w14:textId="0AB3B722" w:rsidR="007B2DD0" w:rsidRDefault="007B2DD0" w:rsidP="00CD5398">
      <w:pPr>
        <w:tabs>
          <w:tab w:val="left" w:pos="7512"/>
        </w:tabs>
        <w:rPr>
          <w:rFonts w:ascii="Garamond" w:hAnsi="Garamond"/>
          <w:sz w:val="24"/>
          <w:szCs w:val="24"/>
        </w:rPr>
      </w:pPr>
      <w:r>
        <w:rPr>
          <w:rFonts w:ascii="Garamond" w:hAnsi="Garamond"/>
          <w:sz w:val="24"/>
          <w:szCs w:val="24"/>
        </w:rPr>
        <w:t xml:space="preserve">Introduction: </w:t>
      </w:r>
      <w:r w:rsidR="00D67160">
        <w:rPr>
          <w:rFonts w:ascii="Garamond" w:hAnsi="Garamond"/>
          <w:sz w:val="24"/>
          <w:szCs w:val="24"/>
        </w:rPr>
        <w:t>I have a b</w:t>
      </w:r>
      <w:r>
        <w:rPr>
          <w:rFonts w:ascii="Garamond" w:hAnsi="Garamond"/>
          <w:sz w:val="24"/>
          <w:szCs w:val="24"/>
        </w:rPr>
        <w:t xml:space="preserve">ackground in trauma and </w:t>
      </w:r>
      <w:r w:rsidR="001333EC">
        <w:rPr>
          <w:rFonts w:ascii="Garamond" w:hAnsi="Garamond"/>
          <w:sz w:val="24"/>
          <w:szCs w:val="24"/>
        </w:rPr>
        <w:t>Family S</w:t>
      </w:r>
      <w:r>
        <w:rPr>
          <w:rFonts w:ascii="Garamond" w:hAnsi="Garamond"/>
          <w:sz w:val="24"/>
          <w:szCs w:val="24"/>
        </w:rPr>
        <w:t>ystems work – I hold the consideration</w:t>
      </w:r>
      <w:r w:rsidR="00D67160">
        <w:rPr>
          <w:rFonts w:ascii="Garamond" w:hAnsi="Garamond"/>
          <w:sz w:val="24"/>
          <w:szCs w:val="24"/>
        </w:rPr>
        <w:t>,</w:t>
      </w:r>
      <w:r>
        <w:rPr>
          <w:rFonts w:ascii="Garamond" w:hAnsi="Garamond"/>
          <w:sz w:val="24"/>
          <w:szCs w:val="24"/>
        </w:rPr>
        <w:t xml:space="preserve"> when working with clients</w:t>
      </w:r>
      <w:r w:rsidR="00D67160">
        <w:rPr>
          <w:rFonts w:ascii="Garamond" w:hAnsi="Garamond"/>
          <w:sz w:val="24"/>
          <w:szCs w:val="24"/>
        </w:rPr>
        <w:t>,</w:t>
      </w:r>
      <w:r>
        <w:rPr>
          <w:rFonts w:ascii="Garamond" w:hAnsi="Garamond"/>
          <w:sz w:val="24"/>
          <w:szCs w:val="24"/>
        </w:rPr>
        <w:t xml:space="preserve"> that there is more going on than what may </w:t>
      </w:r>
      <w:r w:rsidR="00DD6CEA">
        <w:rPr>
          <w:rFonts w:ascii="Garamond" w:hAnsi="Garamond"/>
          <w:sz w:val="24"/>
          <w:szCs w:val="24"/>
        </w:rPr>
        <w:t xml:space="preserve">always </w:t>
      </w:r>
      <w:r>
        <w:rPr>
          <w:rFonts w:ascii="Garamond" w:hAnsi="Garamond"/>
          <w:sz w:val="24"/>
          <w:szCs w:val="24"/>
        </w:rPr>
        <w:t>show up in the room</w:t>
      </w:r>
      <w:r w:rsidR="00D67160">
        <w:rPr>
          <w:rFonts w:ascii="Garamond" w:hAnsi="Garamond"/>
          <w:sz w:val="24"/>
          <w:szCs w:val="24"/>
        </w:rPr>
        <w:t>. This is</w:t>
      </w:r>
      <w:r>
        <w:rPr>
          <w:rFonts w:ascii="Garamond" w:hAnsi="Garamond"/>
          <w:sz w:val="24"/>
          <w:szCs w:val="24"/>
        </w:rPr>
        <w:t xml:space="preserve"> due to us</w:t>
      </w:r>
      <w:r w:rsidR="00D67160">
        <w:rPr>
          <w:rFonts w:ascii="Garamond" w:hAnsi="Garamond"/>
          <w:sz w:val="24"/>
          <w:szCs w:val="24"/>
        </w:rPr>
        <w:t xml:space="preserve"> all</w:t>
      </w:r>
      <w:r>
        <w:rPr>
          <w:rFonts w:ascii="Garamond" w:hAnsi="Garamond"/>
          <w:sz w:val="24"/>
          <w:szCs w:val="24"/>
        </w:rPr>
        <w:t xml:space="preserve"> being relational beings with past, present, and future experiences and interactions with</w:t>
      </w:r>
      <w:r w:rsidR="00D67160">
        <w:rPr>
          <w:rFonts w:ascii="Garamond" w:hAnsi="Garamond"/>
          <w:sz w:val="24"/>
          <w:szCs w:val="24"/>
        </w:rPr>
        <w:t xml:space="preserve"> our</w:t>
      </w:r>
      <w:r>
        <w:rPr>
          <w:rFonts w:ascii="Garamond" w:hAnsi="Garamond"/>
          <w:sz w:val="24"/>
          <w:szCs w:val="24"/>
        </w:rPr>
        <w:t xml:space="preserve"> partner</w:t>
      </w:r>
      <w:r w:rsidR="00837562">
        <w:rPr>
          <w:rFonts w:ascii="Garamond" w:hAnsi="Garamond"/>
          <w:sz w:val="24"/>
          <w:szCs w:val="24"/>
        </w:rPr>
        <w:t>s</w:t>
      </w:r>
      <w:r>
        <w:rPr>
          <w:rFonts w:ascii="Garamond" w:hAnsi="Garamond"/>
          <w:sz w:val="24"/>
          <w:szCs w:val="24"/>
        </w:rPr>
        <w:t xml:space="preserve">, family members, friends, co-workers, employers, coaches, </w:t>
      </w:r>
      <w:proofErr w:type="spellStart"/>
      <w:r>
        <w:rPr>
          <w:rFonts w:ascii="Garamond" w:hAnsi="Garamond"/>
          <w:sz w:val="24"/>
          <w:szCs w:val="24"/>
        </w:rPr>
        <w:t>ect</w:t>
      </w:r>
      <w:proofErr w:type="spellEnd"/>
      <w:r>
        <w:rPr>
          <w:rFonts w:ascii="Garamond" w:hAnsi="Garamond"/>
          <w:sz w:val="24"/>
          <w:szCs w:val="24"/>
        </w:rPr>
        <w:t xml:space="preserve">. </w:t>
      </w:r>
    </w:p>
    <w:p w14:paraId="384A1BE9" w14:textId="0552FE18" w:rsidR="001333EC" w:rsidRDefault="001333EC" w:rsidP="00CD5398">
      <w:pPr>
        <w:tabs>
          <w:tab w:val="left" w:pos="7512"/>
        </w:tabs>
        <w:rPr>
          <w:rFonts w:ascii="Garamond" w:hAnsi="Garamond"/>
          <w:sz w:val="24"/>
          <w:szCs w:val="24"/>
        </w:rPr>
      </w:pPr>
      <w:r>
        <w:rPr>
          <w:rFonts w:ascii="Garamond" w:hAnsi="Garamond"/>
          <w:sz w:val="24"/>
          <w:szCs w:val="24"/>
        </w:rPr>
        <w:t>I now use Internal Family Systems (IFS)</w:t>
      </w:r>
      <w:r w:rsidR="00D67160">
        <w:rPr>
          <w:rFonts w:ascii="Garamond" w:hAnsi="Garamond"/>
          <w:sz w:val="24"/>
          <w:szCs w:val="24"/>
        </w:rPr>
        <w:t xml:space="preserve"> as my main therapy modality and have seen </w:t>
      </w:r>
      <w:r w:rsidR="002D6E83">
        <w:rPr>
          <w:rFonts w:ascii="Garamond" w:hAnsi="Garamond"/>
          <w:sz w:val="24"/>
          <w:szCs w:val="24"/>
        </w:rPr>
        <w:t>beautiful help and</w:t>
      </w:r>
      <w:r w:rsidR="00D67160">
        <w:rPr>
          <w:rFonts w:ascii="Garamond" w:hAnsi="Garamond"/>
          <w:sz w:val="24"/>
          <w:szCs w:val="24"/>
        </w:rPr>
        <w:t xml:space="preserve"> healing for clients who commit to</w:t>
      </w:r>
      <w:r w:rsidR="002D6E83">
        <w:rPr>
          <w:rFonts w:ascii="Garamond" w:hAnsi="Garamond"/>
          <w:sz w:val="24"/>
          <w:szCs w:val="24"/>
        </w:rPr>
        <w:t>,</w:t>
      </w:r>
      <w:r w:rsidR="00D67160">
        <w:rPr>
          <w:rFonts w:ascii="Garamond" w:hAnsi="Garamond"/>
          <w:sz w:val="24"/>
          <w:szCs w:val="24"/>
        </w:rPr>
        <w:t xml:space="preserve"> and engage in</w:t>
      </w:r>
      <w:r w:rsidR="002D6E83">
        <w:rPr>
          <w:rFonts w:ascii="Garamond" w:hAnsi="Garamond"/>
          <w:sz w:val="24"/>
          <w:szCs w:val="24"/>
        </w:rPr>
        <w:t>,</w:t>
      </w:r>
      <w:r w:rsidR="00D67160">
        <w:rPr>
          <w:rFonts w:ascii="Garamond" w:hAnsi="Garamond"/>
          <w:sz w:val="24"/>
          <w:szCs w:val="24"/>
        </w:rPr>
        <w:t xml:space="preserve"> this process. This approach shifts the systems focus internally to focus on (parts) that are in extreme protector roles</w:t>
      </w:r>
      <w:r w:rsidR="00DD6CEA">
        <w:rPr>
          <w:rFonts w:ascii="Garamond" w:hAnsi="Garamond"/>
          <w:sz w:val="24"/>
          <w:szCs w:val="24"/>
        </w:rPr>
        <w:t xml:space="preserve">. These parts </w:t>
      </w:r>
      <w:r w:rsidR="00D67160">
        <w:rPr>
          <w:rFonts w:ascii="Garamond" w:hAnsi="Garamond"/>
          <w:sz w:val="24"/>
          <w:szCs w:val="24"/>
        </w:rPr>
        <w:t>sometimes</w:t>
      </w:r>
      <w:r w:rsidR="00DD6CEA">
        <w:rPr>
          <w:rFonts w:ascii="Garamond" w:hAnsi="Garamond"/>
          <w:sz w:val="24"/>
          <w:szCs w:val="24"/>
        </w:rPr>
        <w:t xml:space="preserve"> have taken on </w:t>
      </w:r>
      <w:r w:rsidR="002D6E83">
        <w:rPr>
          <w:rFonts w:ascii="Garamond" w:hAnsi="Garamond"/>
          <w:sz w:val="24"/>
          <w:szCs w:val="24"/>
        </w:rPr>
        <w:t>such</w:t>
      </w:r>
      <w:r w:rsidR="00DD6CEA">
        <w:rPr>
          <w:rFonts w:ascii="Garamond" w:hAnsi="Garamond"/>
          <w:sz w:val="24"/>
          <w:szCs w:val="24"/>
        </w:rPr>
        <w:t xml:space="preserve"> extreme roles back in</w:t>
      </w:r>
      <w:r w:rsidR="00D67160">
        <w:rPr>
          <w:rFonts w:ascii="Garamond" w:hAnsi="Garamond"/>
          <w:sz w:val="24"/>
          <w:szCs w:val="24"/>
        </w:rPr>
        <w:t xml:space="preserve"> early childhood experiences</w:t>
      </w:r>
      <w:r w:rsidR="00837562">
        <w:rPr>
          <w:rFonts w:ascii="Garamond" w:hAnsi="Garamond"/>
          <w:sz w:val="24"/>
          <w:szCs w:val="24"/>
        </w:rPr>
        <w:t>,</w:t>
      </w:r>
      <w:r w:rsidR="00D67160">
        <w:rPr>
          <w:rFonts w:ascii="Garamond" w:hAnsi="Garamond"/>
          <w:sz w:val="24"/>
          <w:szCs w:val="24"/>
        </w:rPr>
        <w:t xml:space="preserve"> </w:t>
      </w:r>
      <w:r w:rsidR="002D6E83">
        <w:rPr>
          <w:rFonts w:ascii="Garamond" w:hAnsi="Garamond"/>
          <w:sz w:val="24"/>
          <w:szCs w:val="24"/>
        </w:rPr>
        <w:t>and</w:t>
      </w:r>
      <w:r w:rsidR="00DD6CEA">
        <w:rPr>
          <w:rFonts w:ascii="Garamond" w:hAnsi="Garamond"/>
          <w:sz w:val="24"/>
          <w:szCs w:val="24"/>
        </w:rPr>
        <w:t xml:space="preserve"> continuously become activated </w:t>
      </w:r>
      <w:r w:rsidR="00D67160">
        <w:rPr>
          <w:rFonts w:ascii="Garamond" w:hAnsi="Garamond"/>
          <w:sz w:val="24"/>
          <w:szCs w:val="24"/>
        </w:rPr>
        <w:t xml:space="preserve">and </w:t>
      </w:r>
      <w:r w:rsidR="002D6E83">
        <w:rPr>
          <w:rFonts w:ascii="Garamond" w:hAnsi="Garamond"/>
          <w:sz w:val="24"/>
          <w:szCs w:val="24"/>
        </w:rPr>
        <w:t>impact</w:t>
      </w:r>
      <w:r w:rsidR="00D67160">
        <w:rPr>
          <w:rFonts w:ascii="Garamond" w:hAnsi="Garamond"/>
          <w:sz w:val="24"/>
          <w:szCs w:val="24"/>
        </w:rPr>
        <w:t xml:space="preserve"> our </w:t>
      </w:r>
      <w:r w:rsidR="00DD6CEA">
        <w:rPr>
          <w:rFonts w:ascii="Garamond" w:hAnsi="Garamond"/>
          <w:sz w:val="24"/>
          <w:szCs w:val="24"/>
        </w:rPr>
        <w:t>ability to cope with emotions</w:t>
      </w:r>
      <w:r w:rsidR="00BC0D91">
        <w:rPr>
          <w:rFonts w:ascii="Garamond" w:hAnsi="Garamond"/>
          <w:sz w:val="24"/>
          <w:szCs w:val="24"/>
        </w:rPr>
        <w:t xml:space="preserve">, can </w:t>
      </w:r>
      <w:proofErr w:type="gramStart"/>
      <w:r w:rsidR="00BC0D91">
        <w:rPr>
          <w:rFonts w:ascii="Garamond" w:hAnsi="Garamond"/>
          <w:sz w:val="24"/>
          <w:szCs w:val="24"/>
        </w:rPr>
        <w:t>effect</w:t>
      </w:r>
      <w:proofErr w:type="gramEnd"/>
      <w:r w:rsidR="00BC0D91">
        <w:rPr>
          <w:rFonts w:ascii="Garamond" w:hAnsi="Garamond"/>
          <w:sz w:val="24"/>
          <w:szCs w:val="24"/>
        </w:rPr>
        <w:t xml:space="preserve"> our performance in any area in life,</w:t>
      </w:r>
      <w:r w:rsidR="00DD6CEA">
        <w:rPr>
          <w:rFonts w:ascii="Garamond" w:hAnsi="Garamond"/>
          <w:sz w:val="24"/>
          <w:szCs w:val="24"/>
        </w:rPr>
        <w:t xml:space="preserve"> and</w:t>
      </w:r>
      <w:r w:rsidR="00D67160">
        <w:rPr>
          <w:rFonts w:ascii="Garamond" w:hAnsi="Garamond"/>
          <w:sz w:val="24"/>
          <w:szCs w:val="24"/>
        </w:rPr>
        <w:t xml:space="preserve"> </w:t>
      </w:r>
      <w:r w:rsidR="00BC0D91">
        <w:rPr>
          <w:rFonts w:ascii="Garamond" w:hAnsi="Garamond"/>
          <w:sz w:val="24"/>
          <w:szCs w:val="24"/>
        </w:rPr>
        <w:t xml:space="preserve">also </w:t>
      </w:r>
      <w:r w:rsidR="002D6E83">
        <w:rPr>
          <w:rFonts w:ascii="Garamond" w:hAnsi="Garamond"/>
          <w:sz w:val="24"/>
          <w:szCs w:val="24"/>
        </w:rPr>
        <w:t xml:space="preserve">influence our </w:t>
      </w:r>
      <w:r w:rsidR="00D67160">
        <w:rPr>
          <w:rFonts w:ascii="Garamond" w:hAnsi="Garamond"/>
          <w:sz w:val="24"/>
          <w:szCs w:val="24"/>
        </w:rPr>
        <w:t xml:space="preserve">interactions with others and the world. </w:t>
      </w:r>
      <w:r>
        <w:rPr>
          <w:rFonts w:ascii="Garamond" w:hAnsi="Garamond"/>
          <w:sz w:val="24"/>
          <w:szCs w:val="24"/>
        </w:rPr>
        <w:t xml:space="preserve"> </w:t>
      </w:r>
    </w:p>
    <w:p w14:paraId="20ACDEA9" w14:textId="1F37891F" w:rsidR="001333EC" w:rsidRPr="0005375B" w:rsidRDefault="006D0B9F" w:rsidP="001333EC">
      <w:pPr>
        <w:spacing w:after="100" w:afterAutospacing="1" w:line="240" w:lineRule="auto"/>
        <w:rPr>
          <w:rFonts w:ascii="Garamond" w:eastAsia="Times New Roman" w:hAnsi="Garamond" w:cs="Arial"/>
          <w:color w:val="2C2D30"/>
          <w:sz w:val="18"/>
          <w:szCs w:val="18"/>
        </w:rPr>
      </w:pPr>
      <w:r>
        <w:rPr>
          <w:rFonts w:ascii="Garamond" w:eastAsia="Times New Roman" w:hAnsi="Garamond" w:cs="Arial"/>
          <w:color w:val="2C2D30"/>
          <w:sz w:val="24"/>
          <w:szCs w:val="24"/>
        </w:rPr>
        <w:t xml:space="preserve">About IFS: </w:t>
      </w:r>
      <w:r w:rsidR="001333EC" w:rsidRPr="001333EC">
        <w:rPr>
          <w:rFonts w:ascii="Garamond" w:eastAsia="Times New Roman" w:hAnsi="Garamond" w:cs="Arial"/>
          <w:color w:val="2C2D30"/>
          <w:sz w:val="24"/>
          <w:szCs w:val="24"/>
        </w:rPr>
        <w:t>Internal Family Systems (IFS) is an approach to </w:t>
      </w:r>
      <w:hyperlink r:id="rId6" w:tooltip="Psychology Today looks at psychotherapy" w:history="1">
        <w:r w:rsidR="001333EC" w:rsidRPr="001333EC">
          <w:rPr>
            <w:rFonts w:ascii="Garamond" w:eastAsia="Times New Roman" w:hAnsi="Garamond" w:cs="Arial"/>
            <w:color w:val="2C2D30"/>
            <w:sz w:val="24"/>
            <w:szCs w:val="24"/>
          </w:rPr>
          <w:t>psychotherapy</w:t>
        </w:r>
      </w:hyperlink>
      <w:r w:rsidR="001333EC" w:rsidRPr="001333EC">
        <w:rPr>
          <w:rFonts w:ascii="Garamond" w:eastAsia="Times New Roman" w:hAnsi="Garamond" w:cs="Arial"/>
          <w:color w:val="2C2D30"/>
          <w:sz w:val="24"/>
          <w:szCs w:val="24"/>
        </w:rPr>
        <w:t xml:space="preserve"> that identifies and addresses multiple </w:t>
      </w:r>
      <w:r>
        <w:rPr>
          <w:rFonts w:ascii="Garamond" w:eastAsia="Times New Roman" w:hAnsi="Garamond" w:cs="Arial"/>
          <w:color w:val="2C2D30"/>
          <w:sz w:val="24"/>
          <w:szCs w:val="24"/>
        </w:rPr>
        <w:t>parts</w:t>
      </w:r>
      <w:r w:rsidR="001333EC" w:rsidRPr="001333EC">
        <w:rPr>
          <w:rFonts w:ascii="Garamond" w:eastAsia="Times New Roman" w:hAnsi="Garamond" w:cs="Arial"/>
          <w:color w:val="2C2D30"/>
          <w:sz w:val="24"/>
          <w:szCs w:val="24"/>
        </w:rPr>
        <w:t xml:space="preserve"> within each person’s mental system. These</w:t>
      </w:r>
      <w:r>
        <w:rPr>
          <w:rFonts w:ascii="Garamond" w:eastAsia="Times New Roman" w:hAnsi="Garamond" w:cs="Arial"/>
          <w:color w:val="2C2D30"/>
          <w:sz w:val="24"/>
          <w:szCs w:val="24"/>
        </w:rPr>
        <w:t xml:space="preserve"> parts </w:t>
      </w:r>
      <w:r w:rsidR="001333EC" w:rsidRPr="001333EC">
        <w:rPr>
          <w:rFonts w:ascii="Garamond" w:eastAsia="Times New Roman" w:hAnsi="Garamond" w:cs="Arial"/>
          <w:color w:val="2C2D30"/>
          <w:sz w:val="24"/>
          <w:szCs w:val="24"/>
        </w:rPr>
        <w:t>consist of wound</w:t>
      </w:r>
      <w:r w:rsidR="002D6E83">
        <w:rPr>
          <w:rFonts w:ascii="Garamond" w:eastAsia="Times New Roman" w:hAnsi="Garamond" w:cs="Arial"/>
          <w:color w:val="2C2D30"/>
          <w:sz w:val="24"/>
          <w:szCs w:val="24"/>
        </w:rPr>
        <w:t>s</w:t>
      </w:r>
      <w:r w:rsidR="001333EC" w:rsidRPr="001333EC">
        <w:rPr>
          <w:rFonts w:ascii="Garamond" w:eastAsia="Times New Roman" w:hAnsi="Garamond" w:cs="Arial"/>
          <w:color w:val="2C2D30"/>
          <w:sz w:val="24"/>
          <w:szCs w:val="24"/>
        </w:rPr>
        <w:t xml:space="preserve"> and painful emotions such as </w:t>
      </w:r>
      <w:hyperlink r:id="rId7" w:tooltip="Psychology Today looks at anger" w:history="1">
        <w:r w:rsidR="001333EC" w:rsidRPr="001333EC">
          <w:rPr>
            <w:rFonts w:ascii="Garamond" w:eastAsia="Times New Roman" w:hAnsi="Garamond" w:cs="Arial"/>
            <w:color w:val="2C2D30"/>
            <w:sz w:val="24"/>
            <w:szCs w:val="24"/>
          </w:rPr>
          <w:t>anger</w:t>
        </w:r>
      </w:hyperlink>
      <w:r w:rsidR="00837562">
        <w:rPr>
          <w:rFonts w:ascii="Garamond" w:eastAsia="Times New Roman" w:hAnsi="Garamond" w:cs="Arial"/>
          <w:color w:val="2C2D30"/>
          <w:sz w:val="24"/>
          <w:szCs w:val="24"/>
        </w:rPr>
        <w:t xml:space="preserve">, guilt, </w:t>
      </w:r>
      <w:r w:rsidR="001333EC" w:rsidRPr="001333EC">
        <w:rPr>
          <w:rFonts w:ascii="Garamond" w:eastAsia="Times New Roman" w:hAnsi="Garamond" w:cs="Arial"/>
          <w:color w:val="2C2D30"/>
          <w:sz w:val="24"/>
          <w:szCs w:val="24"/>
        </w:rPr>
        <w:t>and </w:t>
      </w:r>
      <w:hyperlink r:id="rId8" w:tooltip="Psychology Today looks at shame" w:history="1">
        <w:r w:rsidR="001333EC" w:rsidRPr="001333EC">
          <w:rPr>
            <w:rFonts w:ascii="Garamond" w:eastAsia="Times New Roman" w:hAnsi="Garamond" w:cs="Arial"/>
            <w:color w:val="2C2D30"/>
            <w:sz w:val="24"/>
            <w:szCs w:val="24"/>
          </w:rPr>
          <w:t>shame</w:t>
        </w:r>
      </w:hyperlink>
      <w:r w:rsidR="001333EC" w:rsidRPr="001333EC">
        <w:rPr>
          <w:rFonts w:ascii="Garamond" w:eastAsia="Times New Roman" w:hAnsi="Garamond" w:cs="Arial"/>
          <w:color w:val="2C2D30"/>
          <w:sz w:val="24"/>
          <w:szCs w:val="24"/>
        </w:rPr>
        <w:t>,</w:t>
      </w:r>
      <w:r>
        <w:rPr>
          <w:rFonts w:ascii="Garamond" w:eastAsia="Times New Roman" w:hAnsi="Garamond" w:cs="Arial"/>
          <w:color w:val="2C2D30"/>
          <w:sz w:val="24"/>
          <w:szCs w:val="24"/>
        </w:rPr>
        <w:t xml:space="preserve"> (exiled parts)</w:t>
      </w:r>
      <w:r w:rsidR="001333EC" w:rsidRPr="001333EC">
        <w:rPr>
          <w:rFonts w:ascii="Garamond" w:eastAsia="Times New Roman" w:hAnsi="Garamond" w:cs="Arial"/>
          <w:color w:val="2C2D30"/>
          <w:sz w:val="24"/>
          <w:szCs w:val="24"/>
        </w:rPr>
        <w:t xml:space="preserve"> and parts that try to control and protect the person from the pain of the wounded parts</w:t>
      </w:r>
      <w:r>
        <w:rPr>
          <w:rFonts w:ascii="Garamond" w:eastAsia="Times New Roman" w:hAnsi="Garamond" w:cs="Arial"/>
          <w:color w:val="2C2D30"/>
          <w:sz w:val="24"/>
          <w:szCs w:val="24"/>
        </w:rPr>
        <w:t xml:space="preserve"> (protector parts)</w:t>
      </w:r>
      <w:r w:rsidR="001333EC" w:rsidRPr="001333EC">
        <w:rPr>
          <w:rFonts w:ascii="Garamond" w:eastAsia="Times New Roman" w:hAnsi="Garamond" w:cs="Arial"/>
          <w:color w:val="2C2D30"/>
          <w:sz w:val="24"/>
          <w:szCs w:val="24"/>
        </w:rPr>
        <w:t xml:space="preserve">. The </w:t>
      </w:r>
      <w:r>
        <w:rPr>
          <w:rFonts w:ascii="Garamond" w:eastAsia="Times New Roman" w:hAnsi="Garamond" w:cs="Arial"/>
          <w:color w:val="2C2D30"/>
          <w:sz w:val="24"/>
          <w:szCs w:val="24"/>
        </w:rPr>
        <w:t>parts</w:t>
      </w:r>
      <w:r w:rsidR="001333EC" w:rsidRPr="001333EC">
        <w:rPr>
          <w:rFonts w:ascii="Garamond" w:eastAsia="Times New Roman" w:hAnsi="Garamond" w:cs="Arial"/>
          <w:color w:val="2C2D30"/>
          <w:sz w:val="24"/>
          <w:szCs w:val="24"/>
        </w:rPr>
        <w:t xml:space="preserve"> are often in conflict with each other and with one’s core Self, a concept that describes the confident, compassionate, whole person that is at the core of every individual. </w:t>
      </w:r>
      <w:r w:rsidR="0005375B">
        <w:rPr>
          <w:rFonts w:ascii="Garamond" w:eastAsia="Times New Roman" w:hAnsi="Garamond" w:cs="Arial"/>
          <w:color w:val="2C2D30"/>
          <w:sz w:val="24"/>
          <w:szCs w:val="24"/>
        </w:rPr>
        <w:t xml:space="preserve">Our true Self is present when we are interacting with others and making decisions with a felt sense of </w:t>
      </w:r>
      <w:r w:rsidR="00837562" w:rsidRPr="006D0B9F">
        <w:rPr>
          <w:rFonts w:ascii="Garamond" w:eastAsia="Times New Roman" w:hAnsi="Garamond" w:cs="Times New Roman"/>
          <w:sz w:val="24"/>
          <w:szCs w:val="24"/>
        </w:rPr>
        <w:t>Confidence, Calmness, Creativity, Clarity, Curiosity, Courage, Compassion, and Connectedness</w:t>
      </w:r>
      <w:r w:rsidR="0005375B">
        <w:rPr>
          <w:rFonts w:ascii="Garamond" w:eastAsia="Times New Roman" w:hAnsi="Garamond" w:cs="Times New Roman"/>
          <w:sz w:val="24"/>
          <w:szCs w:val="24"/>
        </w:rPr>
        <w:t>.</w:t>
      </w:r>
      <w:r w:rsidR="0005375B">
        <w:rPr>
          <w:rFonts w:ascii="Garamond" w:eastAsia="Times New Roman" w:hAnsi="Garamond" w:cs="Arial"/>
          <w:color w:val="2C2D30"/>
          <w:sz w:val="18"/>
          <w:szCs w:val="18"/>
        </w:rPr>
        <w:t xml:space="preserve"> </w:t>
      </w:r>
      <w:r w:rsidR="001333EC" w:rsidRPr="001333EC">
        <w:rPr>
          <w:rFonts w:ascii="Garamond" w:eastAsia="Times New Roman" w:hAnsi="Garamond" w:cs="Arial"/>
          <w:color w:val="2C2D30"/>
          <w:sz w:val="24"/>
          <w:szCs w:val="24"/>
        </w:rPr>
        <w:t xml:space="preserve">IFS focuses on healing the wounded parts and restoring mental balance and harmony by changing the dynamics that create discord among the </w:t>
      </w:r>
      <w:r>
        <w:rPr>
          <w:rFonts w:ascii="Garamond" w:eastAsia="Times New Roman" w:hAnsi="Garamond" w:cs="Arial"/>
          <w:color w:val="2C2D30"/>
          <w:sz w:val="24"/>
          <w:szCs w:val="24"/>
        </w:rPr>
        <w:t>parts</w:t>
      </w:r>
      <w:r w:rsidR="001333EC" w:rsidRPr="001333EC">
        <w:rPr>
          <w:rFonts w:ascii="Garamond" w:eastAsia="Times New Roman" w:hAnsi="Garamond" w:cs="Arial"/>
          <w:color w:val="2C2D30"/>
          <w:sz w:val="24"/>
          <w:szCs w:val="24"/>
        </w:rPr>
        <w:t xml:space="preserve"> and the Self.</w:t>
      </w:r>
    </w:p>
    <w:p w14:paraId="382DACB7" w14:textId="1CA74E0A" w:rsidR="006D0B9F" w:rsidRDefault="006D0B9F" w:rsidP="006D0B9F">
      <w:pPr>
        <w:spacing w:after="100" w:afterAutospacing="1" w:line="240" w:lineRule="auto"/>
        <w:rPr>
          <w:rFonts w:ascii="Garamond" w:eastAsia="Times New Roman" w:hAnsi="Garamond" w:cs="Arial"/>
          <w:color w:val="2C2D30"/>
          <w:sz w:val="24"/>
          <w:szCs w:val="24"/>
        </w:rPr>
      </w:pPr>
      <w:r w:rsidRPr="006D0B9F">
        <w:rPr>
          <w:rFonts w:ascii="Garamond" w:eastAsia="Times New Roman" w:hAnsi="Garamond" w:cs="Arial"/>
          <w:color w:val="2C2D30"/>
          <w:sz w:val="24"/>
          <w:szCs w:val="24"/>
        </w:rPr>
        <w:t xml:space="preserve">IFS is therapy in which you work with a therapist to identify and understand the specific </w:t>
      </w:r>
      <w:r>
        <w:rPr>
          <w:rFonts w:ascii="Garamond" w:eastAsia="Times New Roman" w:hAnsi="Garamond" w:cs="Arial"/>
          <w:color w:val="2C2D30"/>
          <w:sz w:val="24"/>
          <w:szCs w:val="24"/>
        </w:rPr>
        <w:t>parts</w:t>
      </w:r>
      <w:r w:rsidRPr="006D0B9F">
        <w:rPr>
          <w:rFonts w:ascii="Garamond" w:eastAsia="Times New Roman" w:hAnsi="Garamond" w:cs="Arial"/>
          <w:color w:val="2C2D30"/>
          <w:sz w:val="24"/>
          <w:szCs w:val="24"/>
        </w:rPr>
        <w:t xml:space="preserve"> that make up your internal mental system. Once you identify these parts, the therapist will help you acknowledge your feelings about these suppressed emotions, learn how to release these feelings so you are freer to address the actual problem, and ultimately find more positive ways to manage conflicts on your own. </w:t>
      </w:r>
    </w:p>
    <w:p w14:paraId="44F3B859" w14:textId="73EA3D4B" w:rsidR="006D0B9F" w:rsidRPr="006D0B9F" w:rsidRDefault="006D0B9F" w:rsidP="006D0B9F">
      <w:pPr>
        <w:spacing w:after="100" w:afterAutospacing="1" w:line="240" w:lineRule="auto"/>
        <w:rPr>
          <w:rFonts w:ascii="Garamond" w:eastAsia="Times New Roman" w:hAnsi="Garamond" w:cs="Arial"/>
          <w:color w:val="2C2D30"/>
          <w:sz w:val="24"/>
          <w:szCs w:val="24"/>
        </w:rPr>
      </w:pPr>
      <w:r w:rsidRPr="006D0B9F">
        <w:rPr>
          <w:rFonts w:ascii="Garamond" w:eastAsia="Times New Roman" w:hAnsi="Garamond" w:cs="Arial"/>
          <w:color w:val="2C2D30"/>
          <w:sz w:val="24"/>
          <w:szCs w:val="24"/>
        </w:rPr>
        <w:t>Three </w:t>
      </w:r>
      <w:hyperlink r:id="rId9" w:tooltip="Psychology Today looks at goals" w:history="1">
        <w:r w:rsidRPr="006D0B9F">
          <w:rPr>
            <w:rFonts w:ascii="Garamond" w:eastAsia="Times New Roman" w:hAnsi="Garamond" w:cs="Arial"/>
            <w:color w:val="2C2D30"/>
            <w:sz w:val="24"/>
            <w:szCs w:val="24"/>
            <w:u w:val="single"/>
          </w:rPr>
          <w:t>goals</w:t>
        </w:r>
      </w:hyperlink>
      <w:r w:rsidRPr="006D0B9F">
        <w:rPr>
          <w:rFonts w:ascii="Garamond" w:eastAsia="Times New Roman" w:hAnsi="Garamond" w:cs="Arial"/>
          <w:color w:val="2C2D30"/>
          <w:sz w:val="24"/>
          <w:szCs w:val="24"/>
        </w:rPr>
        <w:t> of IFS:</w:t>
      </w:r>
    </w:p>
    <w:p w14:paraId="54F3FCDB" w14:textId="77777777" w:rsidR="006D0B9F" w:rsidRPr="006D0B9F" w:rsidRDefault="006D0B9F" w:rsidP="006D0B9F">
      <w:pPr>
        <w:spacing w:after="100" w:afterAutospacing="1" w:line="240" w:lineRule="auto"/>
        <w:rPr>
          <w:rFonts w:ascii="Garamond" w:eastAsia="Times New Roman" w:hAnsi="Garamond" w:cs="Arial"/>
          <w:color w:val="2C2D30"/>
          <w:sz w:val="24"/>
          <w:szCs w:val="24"/>
        </w:rPr>
      </w:pPr>
      <w:r w:rsidRPr="006D0B9F">
        <w:rPr>
          <w:rFonts w:ascii="Garamond" w:eastAsia="Times New Roman" w:hAnsi="Garamond" w:cs="Arial"/>
          <w:color w:val="2C2D30"/>
          <w:sz w:val="24"/>
          <w:szCs w:val="24"/>
        </w:rPr>
        <w:t>1) Free the parts from their extreme roles</w:t>
      </w:r>
    </w:p>
    <w:p w14:paraId="2F384530" w14:textId="7D94EAA9" w:rsidR="006D0B9F" w:rsidRPr="006D0B9F" w:rsidRDefault="006D0B9F" w:rsidP="006D0B9F">
      <w:pPr>
        <w:spacing w:after="100" w:afterAutospacing="1" w:line="240" w:lineRule="auto"/>
        <w:rPr>
          <w:rFonts w:ascii="Garamond" w:eastAsia="Times New Roman" w:hAnsi="Garamond" w:cs="Arial"/>
          <w:color w:val="2C2D30"/>
          <w:sz w:val="24"/>
          <w:szCs w:val="24"/>
        </w:rPr>
      </w:pPr>
      <w:r w:rsidRPr="006D0B9F">
        <w:rPr>
          <w:rFonts w:ascii="Garamond" w:eastAsia="Times New Roman" w:hAnsi="Garamond" w:cs="Arial"/>
          <w:color w:val="2C2D30"/>
          <w:sz w:val="24"/>
          <w:szCs w:val="24"/>
        </w:rPr>
        <w:t>2) Restore trust in the Self</w:t>
      </w:r>
      <w:r w:rsidR="00BA4EC1">
        <w:rPr>
          <w:rFonts w:ascii="Garamond" w:eastAsia="Times New Roman" w:hAnsi="Garamond" w:cs="Arial"/>
          <w:color w:val="2C2D30"/>
          <w:sz w:val="24"/>
          <w:szCs w:val="24"/>
        </w:rPr>
        <w:t>.</w:t>
      </w:r>
    </w:p>
    <w:p w14:paraId="1CC2FDEF" w14:textId="7D6A99A3" w:rsidR="006D0B9F" w:rsidRPr="006D0B9F" w:rsidRDefault="006D0B9F" w:rsidP="006D0B9F">
      <w:pPr>
        <w:spacing w:after="100" w:afterAutospacing="1" w:line="240" w:lineRule="auto"/>
        <w:rPr>
          <w:rFonts w:ascii="Garamond" w:eastAsia="Times New Roman" w:hAnsi="Garamond" w:cs="Arial"/>
          <w:color w:val="2C2D30"/>
          <w:sz w:val="24"/>
          <w:szCs w:val="24"/>
        </w:rPr>
      </w:pPr>
      <w:r w:rsidRPr="006D0B9F">
        <w:rPr>
          <w:rFonts w:ascii="Garamond" w:eastAsia="Times New Roman" w:hAnsi="Garamond" w:cs="Arial"/>
          <w:color w:val="2C2D30"/>
          <w:sz w:val="24"/>
          <w:szCs w:val="24"/>
        </w:rPr>
        <w:t>3) Coordinate and harmonize the Self and the parts, so they can work together as a team with the Self in charge</w:t>
      </w:r>
      <w:r w:rsidR="00BA4EC1">
        <w:rPr>
          <w:rFonts w:ascii="Garamond" w:eastAsia="Times New Roman" w:hAnsi="Garamond" w:cs="Arial"/>
          <w:color w:val="2C2D30"/>
          <w:sz w:val="24"/>
          <w:szCs w:val="24"/>
        </w:rPr>
        <w:t xml:space="preserve"> instead of parts running the show</w:t>
      </w:r>
      <w:r w:rsidRPr="006D0B9F">
        <w:rPr>
          <w:rFonts w:ascii="Garamond" w:eastAsia="Times New Roman" w:hAnsi="Garamond" w:cs="Arial"/>
          <w:color w:val="2C2D30"/>
          <w:sz w:val="24"/>
          <w:szCs w:val="24"/>
        </w:rPr>
        <w:t>.</w:t>
      </w:r>
    </w:p>
    <w:p w14:paraId="5969A535" w14:textId="790EBC88" w:rsidR="006D0B9F" w:rsidRPr="0060332A" w:rsidRDefault="0060332A" w:rsidP="006D0B9F">
      <w:pPr>
        <w:spacing w:after="100" w:afterAutospacing="1" w:line="240" w:lineRule="auto"/>
        <w:rPr>
          <w:rFonts w:ascii="Garamond" w:eastAsia="Times New Roman" w:hAnsi="Garamond" w:cs="Arial"/>
          <w:color w:val="2C2D30"/>
          <w:sz w:val="24"/>
          <w:szCs w:val="24"/>
        </w:rPr>
      </w:pPr>
      <w:r>
        <w:rPr>
          <w:rFonts w:ascii="Garamond" w:hAnsi="Garamond" w:cs="Arial"/>
          <w:color w:val="4B3048"/>
          <w:sz w:val="23"/>
          <w:szCs w:val="23"/>
        </w:rPr>
        <w:t>My</w:t>
      </w:r>
      <w:r w:rsidRPr="0060332A">
        <w:rPr>
          <w:rFonts w:ascii="Garamond" w:hAnsi="Garamond" w:cs="Arial"/>
          <w:color w:val="4B3048"/>
          <w:sz w:val="23"/>
          <w:szCs w:val="23"/>
        </w:rPr>
        <w:t xml:space="preserve"> goal in therapy is to create a relationship where </w:t>
      </w:r>
      <w:r>
        <w:rPr>
          <w:rFonts w:ascii="Garamond" w:hAnsi="Garamond" w:cs="Arial"/>
          <w:color w:val="4B3048"/>
          <w:sz w:val="23"/>
          <w:szCs w:val="23"/>
        </w:rPr>
        <w:t>I</w:t>
      </w:r>
      <w:r w:rsidRPr="0060332A">
        <w:rPr>
          <w:rFonts w:ascii="Garamond" w:hAnsi="Garamond" w:cs="Arial"/>
          <w:color w:val="4B3048"/>
          <w:sz w:val="23"/>
          <w:szCs w:val="23"/>
        </w:rPr>
        <w:t xml:space="preserve"> can help you learn more about your Self and the parts of you that exist in your life. </w:t>
      </w:r>
      <w:r>
        <w:rPr>
          <w:rFonts w:ascii="Garamond" w:hAnsi="Garamond" w:cs="Arial"/>
          <w:color w:val="4B3048"/>
          <w:sz w:val="23"/>
          <w:szCs w:val="23"/>
        </w:rPr>
        <w:t>Our w</w:t>
      </w:r>
      <w:r w:rsidRPr="0060332A">
        <w:rPr>
          <w:rFonts w:ascii="Garamond" w:hAnsi="Garamond" w:cs="Arial"/>
          <w:color w:val="4B3048"/>
          <w:sz w:val="23"/>
          <w:szCs w:val="23"/>
        </w:rPr>
        <w:t>ork together will center on identifying challenges and facilitating healing and wholeness that is Self-led and unique to you.</w:t>
      </w:r>
    </w:p>
    <w:p w14:paraId="251BD7AC" w14:textId="77777777" w:rsidR="006D0B9F" w:rsidRPr="001333EC" w:rsidRDefault="006D0B9F" w:rsidP="001333EC">
      <w:pPr>
        <w:spacing w:after="100" w:afterAutospacing="1" w:line="240" w:lineRule="auto"/>
        <w:rPr>
          <w:rFonts w:ascii="Garamond" w:eastAsia="Times New Roman" w:hAnsi="Garamond" w:cs="Arial"/>
          <w:color w:val="2C2D30"/>
          <w:sz w:val="24"/>
          <w:szCs w:val="24"/>
        </w:rPr>
      </w:pPr>
    </w:p>
    <w:sectPr w:rsidR="006D0B9F" w:rsidRPr="001333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4FF5" w14:textId="77777777" w:rsidR="00C607A1" w:rsidRDefault="00C607A1" w:rsidP="00164EA0">
      <w:pPr>
        <w:spacing w:after="0" w:line="240" w:lineRule="auto"/>
      </w:pPr>
      <w:r>
        <w:separator/>
      </w:r>
    </w:p>
  </w:endnote>
  <w:endnote w:type="continuationSeparator" w:id="0">
    <w:p w14:paraId="0CB77360" w14:textId="77777777" w:rsidR="00C607A1" w:rsidRDefault="00C607A1" w:rsidP="0016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1993" w14:textId="77777777" w:rsidR="00C607A1" w:rsidRDefault="00C607A1" w:rsidP="00164EA0">
      <w:pPr>
        <w:spacing w:after="0" w:line="240" w:lineRule="auto"/>
      </w:pPr>
      <w:r>
        <w:separator/>
      </w:r>
    </w:p>
  </w:footnote>
  <w:footnote w:type="continuationSeparator" w:id="0">
    <w:p w14:paraId="31CBAE19" w14:textId="77777777" w:rsidR="00C607A1" w:rsidRDefault="00C607A1" w:rsidP="00164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275A" w14:textId="42EC774D" w:rsidR="00164EA0" w:rsidRDefault="00164EA0">
    <w:pPr>
      <w:pStyle w:val="Header"/>
    </w:pPr>
    <w:r>
      <w:rPr>
        <w:noProof/>
      </w:rPr>
      <w:drawing>
        <wp:anchor distT="0" distB="0" distL="114300" distR="114300" simplePos="0" relativeHeight="251658240" behindDoc="0" locked="0" layoutInCell="1" allowOverlap="1" wp14:anchorId="32C55519" wp14:editId="17AB12A5">
          <wp:simplePos x="0" y="0"/>
          <wp:positionH relativeFrom="margin">
            <wp:posOffset>-830580</wp:posOffset>
          </wp:positionH>
          <wp:positionV relativeFrom="page">
            <wp:align>top</wp:align>
          </wp:positionV>
          <wp:extent cx="1679243" cy="1086485"/>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243" cy="10864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15"/>
    <w:rsid w:val="0005375B"/>
    <w:rsid w:val="001333EC"/>
    <w:rsid w:val="00164EA0"/>
    <w:rsid w:val="002B60E0"/>
    <w:rsid w:val="002D6E83"/>
    <w:rsid w:val="00331A13"/>
    <w:rsid w:val="00383B1B"/>
    <w:rsid w:val="00495082"/>
    <w:rsid w:val="004D40E4"/>
    <w:rsid w:val="0057651E"/>
    <w:rsid w:val="005B11E7"/>
    <w:rsid w:val="0060332A"/>
    <w:rsid w:val="006D0B9F"/>
    <w:rsid w:val="006D1317"/>
    <w:rsid w:val="007B2DD0"/>
    <w:rsid w:val="00837562"/>
    <w:rsid w:val="008A4F07"/>
    <w:rsid w:val="0097508F"/>
    <w:rsid w:val="009C31ED"/>
    <w:rsid w:val="00BA4EC1"/>
    <w:rsid w:val="00BC0D91"/>
    <w:rsid w:val="00C04F15"/>
    <w:rsid w:val="00C607A1"/>
    <w:rsid w:val="00CD1F1E"/>
    <w:rsid w:val="00CD5398"/>
    <w:rsid w:val="00D67160"/>
    <w:rsid w:val="00DD6CEA"/>
    <w:rsid w:val="00E0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337DF"/>
  <w15:chartTrackingRefBased/>
  <w15:docId w15:val="{6B0EFDEA-D93E-4B83-93AF-ACDCADB8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EA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64EA0"/>
  </w:style>
  <w:style w:type="paragraph" w:styleId="Footer">
    <w:name w:val="footer"/>
    <w:basedOn w:val="Normal"/>
    <w:link w:val="FooterChar"/>
    <w:uiPriority w:val="99"/>
    <w:unhideWhenUsed/>
    <w:rsid w:val="00164EA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64EA0"/>
  </w:style>
  <w:style w:type="character" w:styleId="Hyperlink">
    <w:name w:val="Hyperlink"/>
    <w:basedOn w:val="DefaultParagraphFont"/>
    <w:uiPriority w:val="99"/>
    <w:unhideWhenUsed/>
    <w:rsid w:val="006D1317"/>
    <w:rPr>
      <w:color w:val="0000FF"/>
      <w:u w:val="single"/>
    </w:rPr>
  </w:style>
  <w:style w:type="character" w:styleId="UnresolvedMention">
    <w:name w:val="Unresolved Mention"/>
    <w:basedOn w:val="DefaultParagraphFont"/>
    <w:uiPriority w:val="99"/>
    <w:semiHidden/>
    <w:unhideWhenUsed/>
    <w:rsid w:val="006D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us/basics/embarrassment" TargetMode="External"/><Relationship Id="rId3" Type="http://schemas.openxmlformats.org/officeDocument/2006/relationships/webSettings" Target="webSettings.xml"/><Relationship Id="rId7" Type="http://schemas.openxmlformats.org/officeDocument/2006/relationships/hyperlink" Target="http://www.psychologytoday.com/us/basics/ang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logytoday.com/us/basics/therap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sychologytoday.com/us/basics/motiv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Garee</dc:creator>
  <cp:keywords/>
  <dc:description/>
  <cp:lastModifiedBy>Jenna Garee</cp:lastModifiedBy>
  <cp:revision>10</cp:revision>
  <dcterms:created xsi:type="dcterms:W3CDTF">2021-07-29T18:26:00Z</dcterms:created>
  <dcterms:modified xsi:type="dcterms:W3CDTF">2021-08-13T21:12:00Z</dcterms:modified>
</cp:coreProperties>
</file>